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AA233" w14:textId="77777777" w:rsidR="002C17DC" w:rsidRPr="00673BD2" w:rsidRDefault="003948EC">
      <w:r w:rsidRPr="00673BD2">
        <w:t xml:space="preserve">  </w:t>
      </w:r>
      <w:r w:rsidRPr="00673BD2">
        <w:rPr>
          <w:noProof/>
        </w:rPr>
        <w:drawing>
          <wp:inline distT="0" distB="0" distL="0" distR="0" wp14:anchorId="65CBE2BC" wp14:editId="59C62874">
            <wp:extent cx="1764891" cy="670449"/>
            <wp:effectExtent l="0" t="0" r="63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uratorium_kle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7124" cy="671297"/>
                    </a:xfrm>
                    <a:prstGeom prst="rect">
                      <a:avLst/>
                    </a:prstGeom>
                  </pic:spPr>
                </pic:pic>
              </a:graphicData>
            </a:graphic>
          </wp:inline>
        </w:drawing>
      </w:r>
      <w:r w:rsidRPr="00673BD2">
        <w:tab/>
      </w:r>
      <w:r w:rsidRPr="00673BD2">
        <w:tab/>
      </w:r>
      <w:r w:rsidRPr="00673BD2">
        <w:tab/>
      </w:r>
      <w:r w:rsidRPr="00673BD2">
        <w:tab/>
        <w:t xml:space="preserve">             </w:t>
      </w:r>
      <w:r w:rsidRPr="00673BD2">
        <w:tab/>
        <w:t xml:space="preserve">   </w:t>
      </w:r>
      <w:r w:rsidRPr="00673BD2">
        <w:rPr>
          <w:noProof/>
        </w:rPr>
        <w:drawing>
          <wp:inline distT="0" distB="0" distL="0" distR="0" wp14:anchorId="220AC209" wp14:editId="11C28939">
            <wp:extent cx="1391479" cy="62498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mmaterielles-Kulturerbe Signatur.jpg"/>
                    <pic:cNvPicPr/>
                  </pic:nvPicPr>
                  <pic:blipFill>
                    <a:blip r:embed="rId6">
                      <a:extLst>
                        <a:ext uri="{28A0092B-C50C-407E-A947-70E740481C1C}">
                          <a14:useLocalDpi xmlns:a14="http://schemas.microsoft.com/office/drawing/2010/main" val="0"/>
                        </a:ext>
                      </a:extLst>
                    </a:blip>
                    <a:stretch>
                      <a:fillRect/>
                    </a:stretch>
                  </pic:blipFill>
                  <pic:spPr>
                    <a:xfrm>
                      <a:off x="0" y="0"/>
                      <a:ext cx="1397743" cy="627798"/>
                    </a:xfrm>
                    <a:prstGeom prst="rect">
                      <a:avLst/>
                    </a:prstGeom>
                  </pic:spPr>
                </pic:pic>
              </a:graphicData>
            </a:graphic>
          </wp:inline>
        </w:drawing>
      </w:r>
    </w:p>
    <w:p w14:paraId="036D3B00" w14:textId="3604979D" w:rsidR="00C86C1C" w:rsidRPr="00673BD2" w:rsidRDefault="00C86C1C" w:rsidP="00C86C1C">
      <w:pPr>
        <w:rPr>
          <w:rFonts w:ascii="Encode Sans Semi Condensed" w:hAnsi="Encode Sans Semi Condensed"/>
        </w:rPr>
      </w:pPr>
    </w:p>
    <w:p w14:paraId="3BD14188" w14:textId="146FF640" w:rsidR="000447B3" w:rsidRPr="00673BD2" w:rsidRDefault="000447B3">
      <w:pPr>
        <w:rPr>
          <w:rFonts w:ascii="Encode Sans Semi Condensed" w:hAnsi="Encode Sans Semi Condensed"/>
        </w:rPr>
      </w:pPr>
    </w:p>
    <w:p w14:paraId="3E41AC43" w14:textId="1EFF214A" w:rsidR="00673BD2" w:rsidRPr="00673BD2" w:rsidRDefault="0012335A" w:rsidP="00673BD2">
      <w:pPr>
        <w:rPr>
          <w:rFonts w:ascii="Encode Sans Semi Condensed" w:eastAsia="Times New Roman" w:hAnsi="Encode Sans Semi Condensed" w:cs="Arial"/>
          <w:b/>
          <w:bCs/>
          <w:color w:val="000000"/>
          <w:sz w:val="28"/>
          <w:szCs w:val="28"/>
          <w:lang w:eastAsia="de-DE"/>
        </w:rPr>
      </w:pPr>
      <w:r>
        <w:rPr>
          <w:rFonts w:ascii="Encode Sans Semi Condensed" w:eastAsia="Times New Roman" w:hAnsi="Encode Sans Semi Condensed" w:cs="Arial"/>
          <w:b/>
          <w:bCs/>
          <w:color w:val="000000"/>
          <w:sz w:val="28"/>
          <w:szCs w:val="28"/>
          <w:lang w:eastAsia="de-DE"/>
        </w:rPr>
        <w:t>Pressemitteilung</w:t>
      </w:r>
      <w:r w:rsidR="00673BD2" w:rsidRPr="00673BD2">
        <w:rPr>
          <w:rFonts w:ascii="Encode Sans Semi Condensed" w:eastAsia="Times New Roman" w:hAnsi="Encode Sans Semi Condensed" w:cs="Arial"/>
          <w:b/>
          <w:bCs/>
          <w:color w:val="000000"/>
          <w:sz w:val="28"/>
          <w:szCs w:val="28"/>
          <w:lang w:eastAsia="de-DE"/>
        </w:rPr>
        <w:t xml:space="preserve"> </w:t>
      </w:r>
    </w:p>
    <w:p w14:paraId="453A935E" w14:textId="5E123116" w:rsidR="00673BD2" w:rsidRPr="00673BD2" w:rsidRDefault="00673BD2" w:rsidP="00673BD2">
      <w:pPr>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Arial"/>
          <w:color w:val="000000"/>
          <w:lang w:eastAsia="de-DE"/>
        </w:rPr>
        <w:t>Au</w:t>
      </w:r>
      <w:r>
        <w:rPr>
          <w:rFonts w:ascii="Encode Sans Semi Condensed" w:eastAsia="Times New Roman" w:hAnsi="Encode Sans Semi Condensed" w:cs="Arial"/>
          <w:color w:val="000000"/>
          <w:lang w:eastAsia="de-DE"/>
        </w:rPr>
        <w:t>f</w:t>
      </w:r>
      <w:r w:rsidRPr="00673BD2">
        <w:rPr>
          <w:rFonts w:ascii="Encode Sans Semi Condensed" w:eastAsia="Times New Roman" w:hAnsi="Encode Sans Semi Condensed" w:cs="Arial"/>
          <w:color w:val="000000"/>
          <w:lang w:eastAsia="de-DE"/>
        </w:rPr>
        <w:t>taktveranstal</w:t>
      </w:r>
      <w:r>
        <w:rPr>
          <w:rFonts w:ascii="Encode Sans Semi Condensed" w:eastAsia="Times New Roman" w:hAnsi="Encode Sans Semi Condensed" w:cs="Arial"/>
          <w:color w:val="000000"/>
          <w:lang w:eastAsia="de-DE"/>
        </w:rPr>
        <w:t>t</w:t>
      </w:r>
      <w:r w:rsidRPr="00673BD2">
        <w:rPr>
          <w:rFonts w:ascii="Encode Sans Semi Condensed" w:eastAsia="Times New Roman" w:hAnsi="Encode Sans Semi Condensed" w:cs="Arial"/>
          <w:color w:val="000000"/>
          <w:lang w:eastAsia="de-DE"/>
        </w:rPr>
        <w:t>un</w:t>
      </w:r>
      <w:r>
        <w:rPr>
          <w:rFonts w:ascii="Encode Sans Semi Condensed" w:eastAsia="Times New Roman" w:hAnsi="Encode Sans Semi Condensed" w:cs="Arial"/>
          <w:color w:val="000000"/>
          <w:lang w:eastAsia="de-DE"/>
        </w:rPr>
        <w:t>g</w:t>
      </w:r>
      <w:r w:rsidRPr="00673BD2">
        <w:rPr>
          <w:rFonts w:ascii="Encode Sans Semi Condensed" w:eastAsia="Times New Roman" w:hAnsi="Encode Sans Semi Condensed" w:cs="Arial"/>
          <w:color w:val="000000"/>
          <w:lang w:eastAsia="de-DE"/>
        </w:rPr>
        <w:t xml:space="preserve"> </w:t>
      </w:r>
      <w:proofErr w:type="spellStart"/>
      <w:r w:rsidRPr="00673BD2">
        <w:rPr>
          <w:rFonts w:ascii="Encode Sans Semi Condensed" w:eastAsia="Times New Roman" w:hAnsi="Encode Sans Semi Condensed" w:cs="Arial"/>
          <w:color w:val="000000"/>
          <w:lang w:eastAsia="de-DE"/>
        </w:rPr>
        <w:t>ReStart</w:t>
      </w:r>
      <w:proofErr w:type="spellEnd"/>
      <w:r w:rsidRPr="00673BD2">
        <w:rPr>
          <w:rFonts w:ascii="Encode Sans Semi Condensed" w:eastAsia="Times New Roman" w:hAnsi="Encode Sans Semi Condensed" w:cs="Arial"/>
          <w:color w:val="000000"/>
          <w:lang w:eastAsia="de-DE"/>
        </w:rPr>
        <w:t xml:space="preserve"> Immaterielle</w:t>
      </w:r>
      <w:r>
        <w:rPr>
          <w:rFonts w:ascii="Encode Sans Semi Condensed" w:eastAsia="Times New Roman" w:hAnsi="Encode Sans Semi Condensed" w:cs="Arial"/>
          <w:color w:val="000000"/>
          <w:lang w:eastAsia="de-DE"/>
        </w:rPr>
        <w:t>s</w:t>
      </w:r>
      <w:r w:rsidRPr="00673BD2">
        <w:rPr>
          <w:rFonts w:ascii="Encode Sans Semi Condensed" w:eastAsia="Times New Roman" w:hAnsi="Encode Sans Semi Condensed" w:cs="Arial"/>
          <w:color w:val="000000"/>
          <w:lang w:eastAsia="de-DE"/>
        </w:rPr>
        <w:t xml:space="preserve"> Erbe Fri</w:t>
      </w:r>
      <w:r>
        <w:rPr>
          <w:rFonts w:ascii="Encode Sans Semi Condensed" w:eastAsia="Times New Roman" w:hAnsi="Encode Sans Semi Condensed" w:cs="Arial"/>
          <w:color w:val="000000"/>
          <w:lang w:eastAsia="de-DE"/>
        </w:rPr>
        <w:t>e</w:t>
      </w:r>
      <w:r w:rsidRPr="00673BD2">
        <w:rPr>
          <w:rFonts w:ascii="Encode Sans Semi Condensed" w:eastAsia="Times New Roman" w:hAnsi="Encode Sans Semi Condensed" w:cs="Arial"/>
          <w:color w:val="000000"/>
          <w:lang w:eastAsia="de-DE"/>
        </w:rPr>
        <w:t>dhofskultur, 17.9.20, Berlin</w:t>
      </w:r>
    </w:p>
    <w:p w14:paraId="787A639F" w14:textId="77777777" w:rsidR="00673BD2" w:rsidRPr="00673BD2" w:rsidRDefault="00673BD2" w:rsidP="00673BD2">
      <w:pPr>
        <w:rPr>
          <w:rFonts w:ascii="Encode Sans Semi Condensed" w:eastAsia="Times New Roman" w:hAnsi="Encode Sans Semi Condensed" w:cs="Arial"/>
          <w:color w:val="000000"/>
          <w:lang w:eastAsia="de-DE"/>
        </w:rPr>
      </w:pPr>
    </w:p>
    <w:p w14:paraId="5696093A" w14:textId="4A07083B"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 </w:t>
      </w:r>
    </w:p>
    <w:p w14:paraId="6CAF2D3A" w14:textId="77777777" w:rsidR="0012335A" w:rsidRPr="0012335A" w:rsidRDefault="0012335A" w:rsidP="0012335A">
      <w:pPr>
        <w:rPr>
          <w:rFonts w:ascii="Encode Sans Semi Condensed" w:hAnsi="Encode Sans Semi Condensed"/>
        </w:rPr>
      </w:pPr>
      <w:r w:rsidRPr="0012335A">
        <w:rPr>
          <w:rFonts w:ascii="Encode Sans Semi Condensed" w:hAnsi="Encode Sans Semi Condensed"/>
          <w:b/>
          <w:bCs/>
        </w:rPr>
        <w:t>Berlin.</w:t>
      </w:r>
      <w:r w:rsidRPr="0012335A">
        <w:rPr>
          <w:rFonts w:ascii="Encode Sans Semi Condensed" w:hAnsi="Encode Sans Semi Condensed"/>
        </w:rPr>
        <w:t xml:space="preserve"> Das Immaterielle Kulturerbe Friedhofskultur in Deutschland ist unverzichtbarer Teil unseres gesellschaftlichen Lebens – das ist die Kernbotschaft der Auftaktveranstaltung „</w:t>
      </w:r>
      <w:proofErr w:type="spellStart"/>
      <w:r w:rsidRPr="0012335A">
        <w:rPr>
          <w:rFonts w:ascii="Encode Sans Semi Condensed" w:hAnsi="Encode Sans Semi Condensed"/>
        </w:rPr>
        <w:t>ReStart</w:t>
      </w:r>
      <w:proofErr w:type="spellEnd"/>
      <w:r w:rsidRPr="0012335A">
        <w:rPr>
          <w:rFonts w:ascii="Encode Sans Semi Condensed" w:hAnsi="Encode Sans Semi Condensed"/>
        </w:rPr>
        <w:t xml:space="preserve"> Immaterielles Erbe Friedhofskultur“ am Donnerstag auf dem Dorotheenstädtischen Friedhof in Berlin. Das mit den Bischöfen </w:t>
      </w:r>
      <w:proofErr w:type="spellStart"/>
      <w:r w:rsidRPr="0012335A">
        <w:rPr>
          <w:rFonts w:ascii="Encode Sans Semi Condensed" w:hAnsi="Encode Sans Semi Condensed"/>
        </w:rPr>
        <w:t>Stäblein</w:t>
      </w:r>
      <w:proofErr w:type="spellEnd"/>
      <w:r w:rsidRPr="0012335A">
        <w:rPr>
          <w:rFonts w:ascii="Encode Sans Semi Condensed" w:hAnsi="Encode Sans Semi Condensed"/>
        </w:rPr>
        <w:t xml:space="preserve"> und Koch sowie mit Staatssekretär </w:t>
      </w:r>
      <w:proofErr w:type="spellStart"/>
      <w:r w:rsidRPr="0012335A">
        <w:rPr>
          <w:rFonts w:ascii="Encode Sans Semi Condensed" w:hAnsi="Encode Sans Semi Condensed"/>
        </w:rPr>
        <w:t>Woop</w:t>
      </w:r>
      <w:proofErr w:type="spellEnd"/>
      <w:r w:rsidRPr="0012335A">
        <w:rPr>
          <w:rFonts w:ascii="Encode Sans Semi Condensed" w:hAnsi="Encode Sans Semi Condensed"/>
        </w:rPr>
        <w:t xml:space="preserve"> und Museumsdirektor </w:t>
      </w:r>
      <w:proofErr w:type="spellStart"/>
      <w:r w:rsidRPr="0012335A">
        <w:rPr>
          <w:rFonts w:ascii="Encode Sans Semi Condensed" w:hAnsi="Encode Sans Semi Condensed"/>
        </w:rPr>
        <w:t>Pörschmann</w:t>
      </w:r>
      <w:proofErr w:type="spellEnd"/>
      <w:r w:rsidRPr="0012335A">
        <w:rPr>
          <w:rFonts w:ascii="Encode Sans Semi Condensed" w:hAnsi="Encode Sans Semi Condensed"/>
        </w:rPr>
        <w:t xml:space="preserve"> hochkarätig besetzte Forum würdigte dabei die Ernennung zum Kulturerbe als wichtigen Schritt, die Bedeutung der Friedhofskultur wieder stärker ins Bewusstsein der Bevölkerung zu rücken.</w:t>
      </w:r>
    </w:p>
    <w:p w14:paraId="1766EA81" w14:textId="77777777" w:rsidR="0012335A" w:rsidRPr="0012335A" w:rsidRDefault="0012335A" w:rsidP="0012335A">
      <w:pPr>
        <w:rPr>
          <w:rFonts w:ascii="Encode Sans Semi Condensed" w:hAnsi="Encode Sans Semi Condensed"/>
        </w:rPr>
      </w:pPr>
    </w:p>
    <w:p w14:paraId="623F2802" w14:textId="77777777" w:rsidR="0012335A" w:rsidRPr="0012335A" w:rsidRDefault="0012335A" w:rsidP="0012335A">
      <w:pPr>
        <w:rPr>
          <w:rFonts w:ascii="Encode Sans Semi Condensed" w:hAnsi="Encode Sans Semi Condensed"/>
        </w:rPr>
      </w:pPr>
      <w:r w:rsidRPr="0012335A">
        <w:rPr>
          <w:rFonts w:ascii="Encode Sans Semi Condensed" w:hAnsi="Encode Sans Semi Condensed"/>
        </w:rPr>
        <w:t>Die Ernennung zum Immateriellen Kulturerbe im März war im Corona-</w:t>
      </w:r>
      <w:proofErr w:type="spellStart"/>
      <w:r w:rsidRPr="0012335A">
        <w:rPr>
          <w:rFonts w:ascii="Encode Sans Semi Condensed" w:hAnsi="Encode Sans Semi Condensed"/>
        </w:rPr>
        <w:t>Lockdown</w:t>
      </w:r>
      <w:proofErr w:type="spellEnd"/>
      <w:r w:rsidRPr="0012335A">
        <w:rPr>
          <w:rFonts w:ascii="Encode Sans Semi Condensed" w:hAnsi="Encode Sans Semi Condensed"/>
        </w:rPr>
        <w:t xml:space="preserve"> untergegangen. Deshalb macht jetzt das Kuratorium Immaterielles Erbe Friedhofskultur, das sich um dieses Erbe kümmert, zum Tag des Friedhofs am kommenden Sonntag mit verschiedenen Aktionen bundesweit auf die Ernennung aufmerksam. </w:t>
      </w:r>
    </w:p>
    <w:p w14:paraId="2BEECA11" w14:textId="1277E669" w:rsidR="0012335A" w:rsidRPr="0012335A" w:rsidRDefault="0012335A" w:rsidP="0012335A">
      <w:pPr>
        <w:rPr>
          <w:rFonts w:ascii="Encode Sans Semi Condensed" w:hAnsi="Encode Sans Semi Condensed"/>
        </w:rPr>
      </w:pPr>
      <w:r w:rsidRPr="0012335A">
        <w:rPr>
          <w:rFonts w:ascii="Encode Sans Semi Condensed" w:hAnsi="Encode Sans Semi Condensed"/>
        </w:rPr>
        <w:t xml:space="preserve">Die Auftaktveranstaltung vor der berühmten </w:t>
      </w:r>
      <w:proofErr w:type="spellStart"/>
      <w:r w:rsidRPr="0012335A">
        <w:rPr>
          <w:rFonts w:ascii="Encode Sans Semi Condensed" w:hAnsi="Encode Sans Semi Condensed"/>
        </w:rPr>
        <w:t>Turrell</w:t>
      </w:r>
      <w:proofErr w:type="spellEnd"/>
      <w:r w:rsidRPr="0012335A">
        <w:rPr>
          <w:rFonts w:ascii="Encode Sans Semi Condensed" w:hAnsi="Encode Sans Semi Condensed"/>
        </w:rPr>
        <w:t xml:space="preserve">-Kapelle auf dem Dorotheenstädtischen Friedhof </w:t>
      </w:r>
      <w:r>
        <w:rPr>
          <w:rFonts w:ascii="Encode Sans Semi Condensed" w:hAnsi="Encode Sans Semi Condensed"/>
        </w:rPr>
        <w:t xml:space="preserve">in Berlin Mitte </w:t>
      </w:r>
      <w:r w:rsidRPr="0012335A">
        <w:rPr>
          <w:rFonts w:ascii="Encode Sans Semi Condensed" w:hAnsi="Encode Sans Semi Condensed"/>
        </w:rPr>
        <w:t>zeigt</w:t>
      </w:r>
      <w:r>
        <w:rPr>
          <w:rFonts w:ascii="Encode Sans Semi Condensed" w:hAnsi="Encode Sans Semi Condensed"/>
        </w:rPr>
        <w:t>e</w:t>
      </w:r>
      <w:r w:rsidRPr="0012335A">
        <w:rPr>
          <w:rFonts w:ascii="Encode Sans Semi Condensed" w:hAnsi="Encode Sans Semi Condensed"/>
        </w:rPr>
        <w:t xml:space="preserve"> die ganze Vielfalt der Friedhofskultur auf. Im Zentrum steht dabei zum einen, was Menschen auf dem Friedhof tun: Trauern und Erinnern genauso wie Gestalten und Pflegen. Zum anderen geht es um die gesamtgesellschaftliche Bedeutung, zum Beispiel in Bezug auf Geschichte, Kunst oder Klimaschutz.</w:t>
      </w:r>
    </w:p>
    <w:p w14:paraId="02CAB2E4" w14:textId="77777777" w:rsidR="0012335A" w:rsidRPr="0012335A" w:rsidRDefault="0012335A" w:rsidP="0012335A">
      <w:pPr>
        <w:rPr>
          <w:rFonts w:ascii="Encode Sans Semi Condensed" w:hAnsi="Encode Sans Semi Condensed"/>
        </w:rPr>
      </w:pPr>
    </w:p>
    <w:p w14:paraId="4BD62F14" w14:textId="77777777" w:rsidR="0012335A" w:rsidRDefault="0012335A" w:rsidP="0012335A">
      <w:pPr>
        <w:rPr>
          <w:rFonts w:ascii="Encode Sans Semi Condensed" w:eastAsia="Times New Roman" w:hAnsi="Encode Sans Semi Condensed" w:cs="Noto Sans"/>
          <w:color w:val="000000"/>
          <w:lang w:eastAsia="de-DE"/>
        </w:rPr>
      </w:pPr>
      <w:r w:rsidRPr="0012335A">
        <w:rPr>
          <w:rFonts w:ascii="Encode Sans Semi Condensed" w:hAnsi="Encode Sans Semi Condensed"/>
        </w:rPr>
        <w:t xml:space="preserve"> </w:t>
      </w:r>
      <w:r w:rsidRPr="00673BD2">
        <w:rPr>
          <w:rFonts w:ascii="Encode Sans Semi Condensed" w:eastAsia="Times New Roman" w:hAnsi="Encode Sans Semi Condensed" w:cs="Noto Sans"/>
          <w:color w:val="000000"/>
          <w:lang w:eastAsia="de-DE"/>
        </w:rPr>
        <w:t>„In der lebendigen Kultur auf Friedhöfen werden nicht nur individuelle Beziehungen sichtbar; die Friedhofskultur ist insgesamt ein wichtiger Teil unseres gemeinsamen Gedächtnisses</w:t>
      </w:r>
      <w:r w:rsidRPr="0012335A">
        <w:rPr>
          <w:rFonts w:ascii="Encode Sans Semi Condensed" w:eastAsia="Times New Roman" w:hAnsi="Encode Sans Semi Condensed" w:cs="Noto Sans"/>
          <w:color w:val="000000"/>
          <w:lang w:eastAsia="de-DE"/>
        </w:rPr>
        <w:t xml:space="preserve">“, betonte Bischof Christian </w:t>
      </w:r>
      <w:proofErr w:type="spellStart"/>
      <w:r w:rsidRPr="0012335A">
        <w:rPr>
          <w:rFonts w:ascii="Encode Sans Semi Condensed" w:eastAsia="Times New Roman" w:hAnsi="Encode Sans Semi Condensed" w:cs="Noto Sans"/>
          <w:color w:val="000000"/>
          <w:lang w:eastAsia="de-DE"/>
        </w:rPr>
        <w:t>Stäblein</w:t>
      </w:r>
      <w:proofErr w:type="spellEnd"/>
      <w:r w:rsidRPr="0012335A">
        <w:rPr>
          <w:rFonts w:ascii="Encode Sans Semi Condensed" w:eastAsia="Times New Roman" w:hAnsi="Encode Sans Semi Condensed" w:cs="Noto Sans"/>
          <w:color w:val="000000"/>
          <w:lang w:eastAsia="de-DE"/>
        </w:rPr>
        <w:t xml:space="preserve"> von der evangelischen Kirche. Erzbischof Heiner Koch von der katholischen Kirche ergänzte, dass die Friedhofskultur „kein </w:t>
      </w:r>
      <w:r w:rsidRPr="00673BD2">
        <w:rPr>
          <w:rFonts w:ascii="Encode Sans Semi Condensed" w:eastAsia="Times New Roman" w:hAnsi="Encode Sans Semi Condensed" w:cs="Noto Sans"/>
          <w:color w:val="000000"/>
          <w:lang w:eastAsia="de-DE"/>
        </w:rPr>
        <w:t>Abkoppeln vom sozialen Leben, kein museale</w:t>
      </w:r>
      <w:r w:rsidRPr="0012335A">
        <w:rPr>
          <w:rFonts w:ascii="Encode Sans Semi Condensed" w:eastAsia="Times New Roman" w:hAnsi="Encode Sans Semi Condensed" w:cs="Noto Sans"/>
          <w:color w:val="000000"/>
          <w:lang w:eastAsia="de-DE"/>
        </w:rPr>
        <w:t>r</w:t>
      </w:r>
      <w:r w:rsidRPr="00673BD2">
        <w:rPr>
          <w:rFonts w:ascii="Encode Sans Semi Condensed" w:eastAsia="Times New Roman" w:hAnsi="Encode Sans Semi Condensed" w:cs="Noto Sans"/>
          <w:color w:val="000000"/>
          <w:lang w:eastAsia="de-DE"/>
        </w:rPr>
        <w:t xml:space="preserve"> Stillstand</w:t>
      </w:r>
      <w:r w:rsidRPr="0012335A">
        <w:rPr>
          <w:rFonts w:ascii="Encode Sans Semi Condensed" w:eastAsia="Times New Roman" w:hAnsi="Encode Sans Semi Condensed" w:cs="Noto Sans"/>
          <w:color w:val="000000"/>
          <w:lang w:eastAsia="de-DE"/>
        </w:rPr>
        <w:t xml:space="preserve">“ sei. „Sie </w:t>
      </w:r>
      <w:r w:rsidRPr="00673BD2">
        <w:rPr>
          <w:rFonts w:ascii="Encode Sans Semi Condensed" w:eastAsia="Times New Roman" w:hAnsi="Encode Sans Semi Condensed" w:cs="Noto Sans"/>
          <w:color w:val="000000"/>
          <w:lang w:eastAsia="de-DE"/>
        </w:rPr>
        <w:t>will im Gegenteil zeigen, dass dieses Kultu</w:t>
      </w:r>
      <w:r w:rsidRPr="0012335A">
        <w:rPr>
          <w:rFonts w:ascii="Encode Sans Semi Condensed" w:eastAsia="Times New Roman" w:hAnsi="Encode Sans Semi Condensed" w:cs="Noto Sans"/>
          <w:color w:val="000000"/>
          <w:lang w:eastAsia="de-DE"/>
        </w:rPr>
        <w:t>r</w:t>
      </w:r>
      <w:r w:rsidRPr="00673BD2">
        <w:rPr>
          <w:rFonts w:ascii="Encode Sans Semi Condensed" w:eastAsia="Times New Roman" w:hAnsi="Encode Sans Semi Condensed" w:cs="Noto Sans"/>
          <w:color w:val="000000"/>
          <w:lang w:eastAsia="de-DE"/>
        </w:rPr>
        <w:t>erbe mitten im Leben steht und zutiefst sozial ist</w:t>
      </w:r>
      <w:r w:rsidRPr="0012335A">
        <w:rPr>
          <w:rFonts w:ascii="Encode Sans Semi Condensed" w:eastAsia="Times New Roman" w:hAnsi="Encode Sans Semi Condensed" w:cs="Noto Sans"/>
          <w:color w:val="000000"/>
          <w:lang w:eastAsia="de-DE"/>
        </w:rPr>
        <w:t>“</w:t>
      </w:r>
      <w:r w:rsidRPr="00673BD2">
        <w:rPr>
          <w:rFonts w:ascii="Encode Sans Semi Condensed" w:eastAsia="Times New Roman" w:hAnsi="Encode Sans Semi Condensed" w:cs="Noto Sans"/>
          <w:color w:val="000000"/>
          <w:lang w:eastAsia="de-DE"/>
        </w:rPr>
        <w:t xml:space="preserve">. </w:t>
      </w:r>
    </w:p>
    <w:p w14:paraId="09EBD6B2" w14:textId="77777777" w:rsidR="0012335A" w:rsidRDefault="0012335A" w:rsidP="0012335A">
      <w:pPr>
        <w:rPr>
          <w:rFonts w:ascii="Encode Sans Semi Condensed" w:eastAsia="Times New Roman" w:hAnsi="Encode Sans Semi Condensed" w:cs="Noto Sans"/>
          <w:color w:val="000000"/>
          <w:lang w:eastAsia="de-DE"/>
        </w:rPr>
      </w:pPr>
    </w:p>
    <w:p w14:paraId="353D7799" w14:textId="72D90042" w:rsidR="0012335A" w:rsidRPr="0012335A" w:rsidRDefault="0012335A" w:rsidP="0012335A">
      <w:pPr>
        <w:rPr>
          <w:rFonts w:ascii="Encode Sans Semi Condensed" w:eastAsia="Times New Roman" w:hAnsi="Encode Sans Semi Condensed" w:cs="Noto Sans"/>
          <w:color w:val="000000"/>
          <w:lang w:eastAsia="de-DE"/>
        </w:rPr>
      </w:pPr>
      <w:r w:rsidRPr="0012335A">
        <w:rPr>
          <w:rFonts w:ascii="Encode Sans Semi Condensed" w:eastAsia="Times New Roman" w:hAnsi="Encode Sans Semi Condensed" w:cs="Noto Sans"/>
          <w:color w:val="000000"/>
          <w:lang w:eastAsia="de-DE"/>
        </w:rPr>
        <w:t xml:space="preserve">Staatsekretär Gerry </w:t>
      </w:r>
      <w:proofErr w:type="spellStart"/>
      <w:r w:rsidRPr="0012335A">
        <w:rPr>
          <w:rFonts w:ascii="Encode Sans Semi Condensed" w:eastAsia="Times New Roman" w:hAnsi="Encode Sans Semi Condensed" w:cs="Noto Sans"/>
          <w:color w:val="000000"/>
          <w:lang w:eastAsia="de-DE"/>
        </w:rPr>
        <w:t>Woop</w:t>
      </w:r>
      <w:proofErr w:type="spellEnd"/>
      <w:r w:rsidRPr="0012335A">
        <w:rPr>
          <w:rFonts w:ascii="Encode Sans Semi Condensed" w:eastAsia="Times New Roman" w:hAnsi="Encode Sans Semi Condensed" w:cs="Noto Sans"/>
          <w:color w:val="000000"/>
          <w:lang w:eastAsia="de-DE"/>
        </w:rPr>
        <w:t xml:space="preserve"> vom Berliner Senat für </w:t>
      </w:r>
      <w:proofErr w:type="gramStart"/>
      <w:r w:rsidRPr="0012335A">
        <w:rPr>
          <w:rFonts w:ascii="Encode Sans Semi Condensed" w:eastAsia="Times New Roman" w:hAnsi="Encode Sans Semi Condensed" w:cs="Noto Sans"/>
          <w:color w:val="000000"/>
          <w:lang w:eastAsia="de-DE"/>
        </w:rPr>
        <w:t>Kultur betonte</w:t>
      </w:r>
      <w:proofErr w:type="gramEnd"/>
      <w:r w:rsidRPr="0012335A">
        <w:rPr>
          <w:rFonts w:ascii="Encode Sans Semi Condensed" w:eastAsia="Times New Roman" w:hAnsi="Encode Sans Semi Condensed" w:cs="Noto Sans"/>
          <w:color w:val="000000"/>
          <w:lang w:eastAsia="de-DE"/>
        </w:rPr>
        <w:t xml:space="preserve"> die ist historische Bedeutung der Friedhöfe „als </w:t>
      </w:r>
      <w:r w:rsidRPr="00673BD2">
        <w:rPr>
          <w:rFonts w:ascii="Encode Sans Semi Condensed" w:eastAsia="Times New Roman" w:hAnsi="Encode Sans Semi Condensed" w:cs="Noto Sans"/>
          <w:color w:val="000000"/>
          <w:lang w:eastAsia="de-DE"/>
        </w:rPr>
        <w:t>unvergleichliches Archiv der Stadtgeschichte und wichtige Zeugnisse der kunst- und kulturgeschichtlichen Entwicklun</w:t>
      </w:r>
      <w:r w:rsidRPr="0012335A">
        <w:rPr>
          <w:rFonts w:ascii="Encode Sans Semi Condensed" w:eastAsia="Times New Roman" w:hAnsi="Encode Sans Semi Condensed" w:cs="Noto Sans"/>
          <w:color w:val="000000"/>
          <w:lang w:eastAsia="de-DE"/>
        </w:rPr>
        <w:t xml:space="preserve">g“. Der Direktor des Museums für Sepulkralkultur, Dr. Dirk </w:t>
      </w:r>
      <w:proofErr w:type="spellStart"/>
      <w:r w:rsidRPr="0012335A">
        <w:rPr>
          <w:rFonts w:ascii="Encode Sans Semi Condensed" w:eastAsia="Times New Roman" w:hAnsi="Encode Sans Semi Condensed" w:cs="Noto Sans"/>
          <w:color w:val="000000"/>
          <w:lang w:eastAsia="de-DE"/>
        </w:rPr>
        <w:t>Pörschmann</w:t>
      </w:r>
      <w:proofErr w:type="spellEnd"/>
      <w:r w:rsidRPr="0012335A">
        <w:rPr>
          <w:rFonts w:ascii="Encode Sans Semi Condensed" w:eastAsia="Times New Roman" w:hAnsi="Encode Sans Semi Condensed" w:cs="Noto Sans"/>
          <w:color w:val="000000"/>
          <w:lang w:eastAsia="de-DE"/>
        </w:rPr>
        <w:t xml:space="preserve"> verwies vor allem auf die anthropologischen Aspekte der Friedhofskultur und stellte fest: „</w:t>
      </w:r>
      <w:r w:rsidRPr="00673BD2">
        <w:rPr>
          <w:rFonts w:ascii="Encode Sans Semi Condensed" w:eastAsia="Times New Roman" w:hAnsi="Encode Sans Semi Condensed" w:cs="Noto Sans"/>
          <w:color w:val="000000"/>
          <w:lang w:eastAsia="de-DE"/>
        </w:rPr>
        <w:t>Alles, was Menschen auf Friedhöfen in Deutschland gestalten, kommt ihrer persönlichen Trauer wie auch der kollektiven Erinnerungskultur zugute. Das macht den Ort der Toten zu einem lebendigen Ort.“</w:t>
      </w:r>
      <w:r w:rsidRPr="0012335A">
        <w:rPr>
          <w:rFonts w:ascii="Encode Sans Semi Condensed" w:eastAsia="Times New Roman" w:hAnsi="Encode Sans Semi Condensed" w:cs="Noto Sans"/>
          <w:color w:val="000000"/>
          <w:lang w:eastAsia="de-DE"/>
        </w:rPr>
        <w:t xml:space="preserve"> </w:t>
      </w:r>
    </w:p>
    <w:p w14:paraId="1221E6DA" w14:textId="77777777" w:rsidR="0012335A" w:rsidRPr="0012335A" w:rsidRDefault="0012335A" w:rsidP="0012335A">
      <w:pPr>
        <w:rPr>
          <w:rFonts w:ascii="Encode Sans Semi Condensed" w:eastAsia="Times New Roman" w:hAnsi="Encode Sans Semi Condensed" w:cs="Noto Sans"/>
          <w:color w:val="000000"/>
          <w:lang w:eastAsia="de-DE"/>
        </w:rPr>
      </w:pPr>
    </w:p>
    <w:p w14:paraId="39A20180" w14:textId="77777777" w:rsidR="0012335A" w:rsidRPr="0012335A" w:rsidRDefault="0012335A" w:rsidP="0012335A">
      <w:pPr>
        <w:rPr>
          <w:rFonts w:ascii="Encode Sans Semi Condensed" w:eastAsia="Times New Roman" w:hAnsi="Encode Sans Semi Condensed" w:cs="Noto Sans"/>
          <w:color w:val="000000"/>
          <w:lang w:eastAsia="de-DE"/>
        </w:rPr>
      </w:pPr>
      <w:r w:rsidRPr="0012335A">
        <w:rPr>
          <w:rFonts w:ascii="Encode Sans Semi Condensed" w:eastAsia="Times New Roman" w:hAnsi="Encode Sans Semi Condensed" w:cs="Noto Sans"/>
          <w:color w:val="000000"/>
          <w:lang w:eastAsia="de-DE"/>
        </w:rPr>
        <w:t xml:space="preserve">Der Initiator des Kulturerbes, Kuratoriums Geschäftsführer Tobias Pehle, machte vor allem deutlich, dass der Titel mehr als eine akademische Auszeichnung ist: „Er verdeutlicht den Menschen, wie wichtig der Kulturraum Friedhof für unsere kulturelle Identität ist“. Das will man in Zukunft deutlich sichtbar machen. So findet zu diesem Wochenende in 125 Städten </w:t>
      </w:r>
      <w:r w:rsidRPr="0012335A">
        <w:rPr>
          <w:rFonts w:ascii="Encode Sans Semi Condensed" w:eastAsia="Times New Roman" w:hAnsi="Encode Sans Semi Condensed" w:cs="Noto Sans"/>
          <w:color w:val="000000"/>
          <w:lang w:eastAsia="de-DE"/>
        </w:rPr>
        <w:lastRenderedPageBreak/>
        <w:t>die Aktion „Friedhöfe auszeichnen“ statt, in deren Rahmen die wichtigsten Friedhöfe als zentrale Handlungsrahmen des immateriellen Kulturerbes Friedhofskultur gekennzeichnet werden.</w:t>
      </w:r>
    </w:p>
    <w:p w14:paraId="17207035" w14:textId="77777777" w:rsidR="0012335A" w:rsidRPr="0012335A" w:rsidRDefault="0012335A" w:rsidP="0012335A">
      <w:pPr>
        <w:rPr>
          <w:rFonts w:ascii="Encode Sans Semi Condensed" w:eastAsia="Times New Roman" w:hAnsi="Encode Sans Semi Condensed" w:cs="Noto Sans"/>
          <w:color w:val="000000"/>
          <w:lang w:eastAsia="de-DE"/>
        </w:rPr>
      </w:pPr>
    </w:p>
    <w:p w14:paraId="527D5986" w14:textId="77777777" w:rsidR="0012335A" w:rsidRPr="0012335A" w:rsidRDefault="0012335A" w:rsidP="0012335A">
      <w:pPr>
        <w:rPr>
          <w:rFonts w:ascii="Encode Sans Semi Condensed" w:eastAsia="Times New Roman" w:hAnsi="Encode Sans Semi Condensed" w:cs="Noto Sans"/>
          <w:color w:val="000000"/>
          <w:lang w:eastAsia="de-DE"/>
        </w:rPr>
      </w:pPr>
      <w:r w:rsidRPr="0012335A">
        <w:rPr>
          <w:rFonts w:ascii="Encode Sans Semi Condensed" w:eastAsia="Times New Roman" w:hAnsi="Encode Sans Semi Condensed" w:cs="Noto Sans"/>
          <w:color w:val="000000"/>
          <w:lang w:eastAsia="de-DE"/>
        </w:rPr>
        <w:t xml:space="preserve">In einem Grußwort unterstrich der Geschäftsführer des Zentralrats der Juden, Daniel </w:t>
      </w:r>
      <w:proofErr w:type="spellStart"/>
      <w:r w:rsidRPr="0012335A">
        <w:rPr>
          <w:rFonts w:ascii="Encode Sans Semi Condensed" w:eastAsia="Times New Roman" w:hAnsi="Encode Sans Semi Condensed" w:cs="Noto Sans"/>
          <w:color w:val="000000"/>
          <w:lang w:eastAsia="de-DE"/>
        </w:rPr>
        <w:t>Botmann</w:t>
      </w:r>
      <w:proofErr w:type="spellEnd"/>
      <w:r w:rsidRPr="0012335A">
        <w:rPr>
          <w:rFonts w:ascii="Encode Sans Semi Condensed" w:eastAsia="Times New Roman" w:hAnsi="Encode Sans Semi Condensed" w:cs="Noto Sans"/>
          <w:color w:val="000000"/>
          <w:lang w:eastAsia="de-DE"/>
        </w:rPr>
        <w:t>, dass die Jüdischen Friedhöfe selbstverständlicher Teil der Friedhofskultur in Deutschland seien und man sich auch von Seiten des Zentralrats aus sehr über die Ernennung freue. Prof. Christian Wulf, Vorsitzender des Expertenkomitees Immaterielles Kulturerbe der Deutschen UNESCO-Kommission stellte im Rahmen der Ernennung besonders heraus, „</w:t>
      </w:r>
      <w:r w:rsidRPr="0012335A">
        <w:rPr>
          <w:rFonts w:ascii="Encode Sans Semi Condensed" w:hAnsi="Encode Sans Semi Condensed"/>
        </w:rPr>
        <w:t>dass die Friedhöfe als naturnahe Orte der Erinnerungskultur heute zugleich Abbilder einer pluralistischen Gesellschaft sind“</w:t>
      </w:r>
      <w:r w:rsidRPr="0012335A">
        <w:rPr>
          <w:rFonts w:ascii="Encode Sans Semi Condensed" w:eastAsia="Times New Roman" w:hAnsi="Encode Sans Semi Condensed" w:cs="Noto Sans"/>
          <w:color w:val="000000"/>
          <w:lang w:eastAsia="de-DE"/>
        </w:rPr>
        <w:t xml:space="preserve">. </w:t>
      </w:r>
    </w:p>
    <w:p w14:paraId="61F9F222" w14:textId="349FACA6" w:rsidR="00673BD2" w:rsidRPr="00673BD2" w:rsidRDefault="00673BD2" w:rsidP="0012335A">
      <w:pPr>
        <w:spacing w:line="242" w:lineRule="atLeast"/>
        <w:rPr>
          <w:rFonts w:ascii="Encode Sans Semi Condensed" w:hAnsi="Encode Sans Semi Condensed"/>
        </w:rPr>
      </w:pPr>
    </w:p>
    <w:sectPr w:rsidR="00673BD2" w:rsidRPr="00673BD2" w:rsidSect="002A231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ncode Sans Semi Condensed">
    <w:panose1 w:val="00000506000000000000"/>
    <w:charset w:val="4D"/>
    <w:family w:val="auto"/>
    <w:pitch w:val="variable"/>
    <w:sig w:usb0="20000007" w:usb1="00000003" w:usb2="00000000" w:usb3="00000000" w:csb0="000001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20B0604020202020204"/>
    <w:charset w:val="00"/>
    <w:family w:val="swiss"/>
    <w:pitch w:val="variable"/>
    <w:sig w:usb0="E00002FF" w:usb1="4000001F" w:usb2="08000029"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07B"/>
    <w:multiLevelType w:val="hybridMultilevel"/>
    <w:tmpl w:val="BD644D1A"/>
    <w:lvl w:ilvl="0" w:tplc="19D451CE">
      <w:start w:val="26"/>
      <w:numFmt w:val="bullet"/>
      <w:lvlText w:val="-"/>
      <w:lvlJc w:val="left"/>
      <w:pPr>
        <w:ind w:left="720" w:hanging="360"/>
      </w:pPr>
      <w:rPr>
        <w:rFonts w:ascii="Encode Sans Semi Condensed" w:eastAsiaTheme="minorHAnsi" w:hAnsi="Encode Sans Semi 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C"/>
    <w:rsid w:val="000447B3"/>
    <w:rsid w:val="0012335A"/>
    <w:rsid w:val="002A2312"/>
    <w:rsid w:val="002C17DC"/>
    <w:rsid w:val="00357035"/>
    <w:rsid w:val="003948EC"/>
    <w:rsid w:val="00673BD2"/>
    <w:rsid w:val="007A3F29"/>
    <w:rsid w:val="00C85530"/>
    <w:rsid w:val="00C86C1C"/>
    <w:rsid w:val="00D90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15A7"/>
  <w15:chartTrackingRefBased/>
  <w15:docId w15:val="{503DD1FE-E1D5-4641-BBDC-08352579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147270">
      <w:bodyDiv w:val="1"/>
      <w:marLeft w:val="0"/>
      <w:marRight w:val="0"/>
      <w:marTop w:val="0"/>
      <w:marBottom w:val="0"/>
      <w:divBdr>
        <w:top w:val="none" w:sz="0" w:space="0" w:color="auto"/>
        <w:left w:val="none" w:sz="0" w:space="0" w:color="auto"/>
        <w:bottom w:val="none" w:sz="0" w:space="0" w:color="auto"/>
        <w:right w:val="none" w:sz="0" w:space="0" w:color="auto"/>
      </w:divBdr>
      <w:divsChild>
        <w:div w:id="766536110">
          <w:marLeft w:val="0"/>
          <w:marRight w:val="0"/>
          <w:marTop w:val="0"/>
          <w:marBottom w:val="0"/>
          <w:divBdr>
            <w:top w:val="none" w:sz="0" w:space="0" w:color="auto"/>
            <w:left w:val="none" w:sz="0" w:space="0" w:color="auto"/>
            <w:bottom w:val="none" w:sz="0" w:space="0" w:color="auto"/>
            <w:right w:val="none" w:sz="0" w:space="0" w:color="auto"/>
          </w:divBdr>
        </w:div>
        <w:div w:id="1711800338">
          <w:marLeft w:val="0"/>
          <w:marRight w:val="0"/>
          <w:marTop w:val="0"/>
          <w:marBottom w:val="0"/>
          <w:divBdr>
            <w:top w:val="none" w:sz="0" w:space="0" w:color="auto"/>
            <w:left w:val="none" w:sz="0" w:space="0" w:color="auto"/>
            <w:bottom w:val="none" w:sz="0" w:space="0" w:color="auto"/>
            <w:right w:val="none" w:sz="0" w:space="0" w:color="auto"/>
          </w:divBdr>
        </w:div>
        <w:div w:id="870924082">
          <w:marLeft w:val="0"/>
          <w:marRight w:val="0"/>
          <w:marTop w:val="0"/>
          <w:marBottom w:val="0"/>
          <w:divBdr>
            <w:top w:val="none" w:sz="0" w:space="0" w:color="auto"/>
            <w:left w:val="none" w:sz="0" w:space="0" w:color="auto"/>
            <w:bottom w:val="none" w:sz="0" w:space="0" w:color="auto"/>
            <w:right w:val="none" w:sz="0" w:space="0" w:color="auto"/>
          </w:divBdr>
        </w:div>
        <w:div w:id="1784105536">
          <w:marLeft w:val="0"/>
          <w:marRight w:val="0"/>
          <w:marTop w:val="0"/>
          <w:marBottom w:val="0"/>
          <w:divBdr>
            <w:top w:val="none" w:sz="0" w:space="0" w:color="auto"/>
            <w:left w:val="none" w:sz="0" w:space="0" w:color="auto"/>
            <w:bottom w:val="none" w:sz="0" w:space="0" w:color="auto"/>
            <w:right w:val="none" w:sz="0" w:space="0" w:color="auto"/>
          </w:divBdr>
        </w:div>
        <w:div w:id="125634956">
          <w:marLeft w:val="0"/>
          <w:marRight w:val="0"/>
          <w:marTop w:val="0"/>
          <w:marBottom w:val="0"/>
          <w:divBdr>
            <w:top w:val="none" w:sz="0" w:space="0" w:color="auto"/>
            <w:left w:val="none" w:sz="0" w:space="0" w:color="auto"/>
            <w:bottom w:val="none" w:sz="0" w:space="0" w:color="auto"/>
            <w:right w:val="none" w:sz="0" w:space="0" w:color="auto"/>
          </w:divBdr>
        </w:div>
        <w:div w:id="1090128653">
          <w:marLeft w:val="0"/>
          <w:marRight w:val="0"/>
          <w:marTop w:val="0"/>
          <w:marBottom w:val="0"/>
          <w:divBdr>
            <w:top w:val="none" w:sz="0" w:space="0" w:color="auto"/>
            <w:left w:val="none" w:sz="0" w:space="0" w:color="auto"/>
            <w:bottom w:val="none" w:sz="0" w:space="0" w:color="auto"/>
            <w:right w:val="none" w:sz="0" w:space="0" w:color="auto"/>
          </w:divBdr>
        </w:div>
        <w:div w:id="164900529">
          <w:marLeft w:val="0"/>
          <w:marRight w:val="0"/>
          <w:marTop w:val="0"/>
          <w:marBottom w:val="0"/>
          <w:divBdr>
            <w:top w:val="none" w:sz="0" w:space="0" w:color="auto"/>
            <w:left w:val="none" w:sz="0" w:space="0" w:color="auto"/>
            <w:bottom w:val="none" w:sz="0" w:space="0" w:color="auto"/>
            <w:right w:val="none" w:sz="0" w:space="0" w:color="auto"/>
          </w:divBdr>
        </w:div>
        <w:div w:id="137303745">
          <w:marLeft w:val="0"/>
          <w:marRight w:val="0"/>
          <w:marTop w:val="0"/>
          <w:marBottom w:val="0"/>
          <w:divBdr>
            <w:top w:val="none" w:sz="0" w:space="0" w:color="auto"/>
            <w:left w:val="none" w:sz="0" w:space="0" w:color="auto"/>
            <w:bottom w:val="none" w:sz="0" w:space="0" w:color="auto"/>
            <w:right w:val="none" w:sz="0" w:space="0" w:color="auto"/>
          </w:divBdr>
          <w:divsChild>
            <w:div w:id="1845632930">
              <w:marLeft w:val="0"/>
              <w:marRight w:val="0"/>
              <w:marTop w:val="0"/>
              <w:marBottom w:val="0"/>
              <w:divBdr>
                <w:top w:val="none" w:sz="0" w:space="0" w:color="auto"/>
                <w:left w:val="none" w:sz="0" w:space="0" w:color="auto"/>
                <w:bottom w:val="none" w:sz="0" w:space="0" w:color="auto"/>
                <w:right w:val="none" w:sz="0" w:space="0" w:color="auto"/>
              </w:divBdr>
              <w:divsChild>
                <w:div w:id="1027684882">
                  <w:marLeft w:val="0"/>
                  <w:marRight w:val="0"/>
                  <w:marTop w:val="0"/>
                  <w:marBottom w:val="0"/>
                  <w:divBdr>
                    <w:top w:val="none" w:sz="0" w:space="0" w:color="auto"/>
                    <w:left w:val="none" w:sz="0" w:space="0" w:color="auto"/>
                    <w:bottom w:val="none" w:sz="0" w:space="0" w:color="auto"/>
                    <w:right w:val="none" w:sz="0" w:space="0" w:color="auto"/>
                  </w:divBdr>
                  <w:divsChild>
                    <w:div w:id="1678001295">
                      <w:marLeft w:val="0"/>
                      <w:marRight w:val="0"/>
                      <w:marTop w:val="0"/>
                      <w:marBottom w:val="0"/>
                      <w:divBdr>
                        <w:top w:val="none" w:sz="0" w:space="0" w:color="auto"/>
                        <w:left w:val="none" w:sz="0" w:space="0" w:color="auto"/>
                        <w:bottom w:val="none" w:sz="0" w:space="0" w:color="auto"/>
                        <w:right w:val="none" w:sz="0" w:space="0" w:color="auto"/>
                      </w:divBdr>
                    </w:div>
                    <w:div w:id="852302359">
                      <w:marLeft w:val="0"/>
                      <w:marRight w:val="0"/>
                      <w:marTop w:val="0"/>
                      <w:marBottom w:val="0"/>
                      <w:divBdr>
                        <w:top w:val="none" w:sz="0" w:space="0" w:color="auto"/>
                        <w:left w:val="none" w:sz="0" w:space="0" w:color="auto"/>
                        <w:bottom w:val="none" w:sz="0" w:space="0" w:color="auto"/>
                        <w:right w:val="none" w:sz="0" w:space="0" w:color="auto"/>
                      </w:divBdr>
                    </w:div>
                    <w:div w:id="87436008">
                      <w:marLeft w:val="0"/>
                      <w:marRight w:val="0"/>
                      <w:marTop w:val="0"/>
                      <w:marBottom w:val="0"/>
                      <w:divBdr>
                        <w:top w:val="none" w:sz="0" w:space="0" w:color="auto"/>
                        <w:left w:val="none" w:sz="0" w:space="0" w:color="auto"/>
                        <w:bottom w:val="none" w:sz="0" w:space="0" w:color="auto"/>
                        <w:right w:val="none" w:sz="0" w:space="0" w:color="auto"/>
                      </w:divBdr>
                    </w:div>
                    <w:div w:id="571083533">
                      <w:marLeft w:val="0"/>
                      <w:marRight w:val="0"/>
                      <w:marTop w:val="0"/>
                      <w:marBottom w:val="0"/>
                      <w:divBdr>
                        <w:top w:val="none" w:sz="0" w:space="0" w:color="auto"/>
                        <w:left w:val="none" w:sz="0" w:space="0" w:color="auto"/>
                        <w:bottom w:val="none" w:sz="0" w:space="0" w:color="auto"/>
                        <w:right w:val="none" w:sz="0" w:space="0" w:color="auto"/>
                      </w:divBdr>
                    </w:div>
                    <w:div w:id="182986896">
                      <w:marLeft w:val="0"/>
                      <w:marRight w:val="0"/>
                      <w:marTop w:val="0"/>
                      <w:marBottom w:val="0"/>
                      <w:divBdr>
                        <w:top w:val="none" w:sz="0" w:space="0" w:color="auto"/>
                        <w:left w:val="none" w:sz="0" w:space="0" w:color="auto"/>
                        <w:bottom w:val="none" w:sz="0" w:space="0" w:color="auto"/>
                        <w:right w:val="none" w:sz="0" w:space="0" w:color="auto"/>
                      </w:divBdr>
                    </w:div>
                    <w:div w:id="525752869">
                      <w:marLeft w:val="0"/>
                      <w:marRight w:val="0"/>
                      <w:marTop w:val="0"/>
                      <w:marBottom w:val="0"/>
                      <w:divBdr>
                        <w:top w:val="none" w:sz="0" w:space="0" w:color="auto"/>
                        <w:left w:val="none" w:sz="0" w:space="0" w:color="auto"/>
                        <w:bottom w:val="none" w:sz="0" w:space="0" w:color="auto"/>
                        <w:right w:val="none" w:sz="0" w:space="0" w:color="auto"/>
                      </w:divBdr>
                    </w:div>
                    <w:div w:id="1704669480">
                      <w:marLeft w:val="0"/>
                      <w:marRight w:val="0"/>
                      <w:marTop w:val="0"/>
                      <w:marBottom w:val="0"/>
                      <w:divBdr>
                        <w:top w:val="none" w:sz="0" w:space="0" w:color="auto"/>
                        <w:left w:val="none" w:sz="0" w:space="0" w:color="auto"/>
                        <w:bottom w:val="none" w:sz="0" w:space="0" w:color="auto"/>
                        <w:right w:val="none" w:sz="0" w:space="0" w:color="auto"/>
                      </w:divBdr>
                    </w:div>
                    <w:div w:id="14128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2</cp:revision>
  <cp:lastPrinted>2020-07-30T09:39:00Z</cp:lastPrinted>
  <dcterms:created xsi:type="dcterms:W3CDTF">2020-09-16T13:58:00Z</dcterms:created>
  <dcterms:modified xsi:type="dcterms:W3CDTF">2020-09-16T13:58:00Z</dcterms:modified>
</cp:coreProperties>
</file>